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7D" w:rsidRPr="00770075" w:rsidRDefault="005511C3" w:rsidP="005511C3">
      <w:pPr>
        <w:pStyle w:val="Heading1"/>
        <w:rPr>
          <w:b/>
          <w:szCs w:val="30"/>
        </w:rPr>
      </w:pPr>
      <w:r>
        <w:rPr>
          <w:b/>
          <w:szCs w:val="30"/>
        </w:rPr>
        <w:t>Eagle’s Landing Middle School</w:t>
      </w:r>
      <w:r>
        <w:rPr>
          <w:b/>
          <w:szCs w:val="30"/>
        </w:rPr>
        <w:br/>
      </w:r>
      <w:r w:rsidR="00B048B8" w:rsidRPr="00770075">
        <w:rPr>
          <w:b/>
          <w:szCs w:val="30"/>
        </w:rPr>
        <w:t xml:space="preserve"> </w:t>
      </w:r>
      <w:r w:rsidR="00FB2994">
        <w:rPr>
          <w:b/>
          <w:szCs w:val="30"/>
        </w:rPr>
        <w:t>Physical Education</w:t>
      </w:r>
      <w:r w:rsidR="00C013FE">
        <w:rPr>
          <w:b/>
          <w:szCs w:val="30"/>
        </w:rPr>
        <w:t xml:space="preserve"> Syllabus</w:t>
      </w:r>
    </w:p>
    <w:tbl>
      <w:tblPr>
        <w:tblW w:w="8972" w:type="dxa"/>
        <w:tblLook w:val="0000" w:firstRow="0" w:lastRow="0" w:firstColumn="0" w:lastColumn="0" w:noHBand="0" w:noVBand="0"/>
      </w:tblPr>
      <w:tblGrid>
        <w:gridCol w:w="1263"/>
        <w:gridCol w:w="3338"/>
        <w:gridCol w:w="817"/>
        <w:gridCol w:w="3554"/>
      </w:tblGrid>
      <w:tr w:rsidR="00A61E03" w:rsidRPr="00A61E03" w:rsidTr="003C3C37">
        <w:trPr>
          <w:trHeight w:val="223"/>
        </w:trPr>
        <w:tc>
          <w:tcPr>
            <w:tcW w:w="1263" w:type="dxa"/>
            <w:vAlign w:val="center"/>
          </w:tcPr>
          <w:p w:rsidR="00334A7D" w:rsidRPr="00A61E03" w:rsidRDefault="00F14090" w:rsidP="00937473">
            <w:pPr>
              <w:pStyle w:val="InstructorInformation"/>
            </w:pPr>
            <w:r>
              <w:t>I</w:t>
            </w:r>
            <w:r w:rsidR="003700B9" w:rsidRPr="00A61E03">
              <w:t>nstructor</w:t>
            </w:r>
            <w:r w:rsidR="005511C3" w:rsidRPr="00A61E03">
              <w:t xml:space="preserve">(s): </w:t>
            </w:r>
          </w:p>
        </w:tc>
        <w:tc>
          <w:tcPr>
            <w:tcW w:w="3338" w:type="dxa"/>
            <w:vAlign w:val="center"/>
          </w:tcPr>
          <w:p w:rsidR="003C3C37" w:rsidRPr="00A61E03" w:rsidRDefault="00FB2994" w:rsidP="00937473">
            <w:pPr>
              <w:pStyle w:val="InstructorInformation"/>
            </w:pPr>
            <w:r w:rsidRPr="00A61E03">
              <w:t>Dr. Nicks and Coach Meredith</w:t>
            </w:r>
          </w:p>
        </w:tc>
        <w:tc>
          <w:tcPr>
            <w:tcW w:w="817" w:type="dxa"/>
            <w:vAlign w:val="center"/>
          </w:tcPr>
          <w:p w:rsidR="00334A7D" w:rsidRPr="00A61E03" w:rsidRDefault="00334A7D" w:rsidP="00937473">
            <w:pPr>
              <w:pStyle w:val="InstructorInformation"/>
            </w:pPr>
          </w:p>
        </w:tc>
        <w:tc>
          <w:tcPr>
            <w:tcW w:w="3554" w:type="dxa"/>
            <w:vAlign w:val="center"/>
          </w:tcPr>
          <w:p w:rsidR="00334A7D" w:rsidRPr="00A61E03" w:rsidRDefault="00334A7D" w:rsidP="00937473">
            <w:pPr>
              <w:pStyle w:val="InstructorInformation"/>
            </w:pPr>
          </w:p>
        </w:tc>
      </w:tr>
      <w:tr w:rsidR="00A61E03" w:rsidRPr="00A61E03" w:rsidTr="003C3C37">
        <w:trPr>
          <w:trHeight w:val="223"/>
        </w:trPr>
        <w:tc>
          <w:tcPr>
            <w:tcW w:w="1263" w:type="dxa"/>
            <w:vAlign w:val="center"/>
          </w:tcPr>
          <w:p w:rsidR="00334A7D" w:rsidRPr="00A61E03" w:rsidRDefault="00334A7D" w:rsidP="00937473">
            <w:pPr>
              <w:pStyle w:val="InstructorInformation"/>
            </w:pPr>
          </w:p>
        </w:tc>
        <w:tc>
          <w:tcPr>
            <w:tcW w:w="3338" w:type="dxa"/>
            <w:vAlign w:val="center"/>
          </w:tcPr>
          <w:p w:rsidR="00334A7D" w:rsidRPr="00A61E03" w:rsidRDefault="00334A7D" w:rsidP="00937473">
            <w:pPr>
              <w:pStyle w:val="InstructorInformation"/>
            </w:pPr>
          </w:p>
        </w:tc>
        <w:tc>
          <w:tcPr>
            <w:tcW w:w="817" w:type="dxa"/>
            <w:vAlign w:val="center"/>
          </w:tcPr>
          <w:p w:rsidR="00334A7D" w:rsidRPr="00A61E03" w:rsidRDefault="00334A7D" w:rsidP="00937473">
            <w:pPr>
              <w:pStyle w:val="InstructorInformation"/>
            </w:pPr>
          </w:p>
        </w:tc>
        <w:tc>
          <w:tcPr>
            <w:tcW w:w="3554" w:type="dxa"/>
            <w:vAlign w:val="center"/>
          </w:tcPr>
          <w:p w:rsidR="00334A7D" w:rsidRPr="00A61E03" w:rsidRDefault="00334A7D" w:rsidP="00937473">
            <w:pPr>
              <w:pStyle w:val="InstructorInformation"/>
            </w:pPr>
          </w:p>
        </w:tc>
      </w:tr>
    </w:tbl>
    <w:p w:rsidR="007B2C0C" w:rsidRPr="00A61E03" w:rsidRDefault="003C3C37" w:rsidP="007B2C0C">
      <w:pPr>
        <w:rPr>
          <w:rFonts w:eastAsia="Calibri"/>
          <w:szCs w:val="18"/>
        </w:rPr>
      </w:pPr>
      <w:r w:rsidRPr="00A61E03">
        <w:rPr>
          <w:rFonts w:eastAsia="Calibri"/>
          <w:b/>
          <w:szCs w:val="18"/>
        </w:rPr>
        <w:t>Vision/Mission Statement of Physical Education</w:t>
      </w:r>
      <w:r w:rsidRPr="00A61E03">
        <w:rPr>
          <w:rFonts w:eastAsia="Calibri"/>
          <w:szCs w:val="18"/>
        </w:rPr>
        <w:t xml:space="preserve">: Physical activity is critical to the development and maintenance of good health. It is our mission as the Eagle’s Landing Physical Education department to provide a comprehensive planned program that </w:t>
      </w:r>
      <w:r w:rsidR="007B2C0C" w:rsidRPr="00A61E03">
        <w:rPr>
          <w:rFonts w:eastAsia="Calibri"/>
          <w:szCs w:val="18"/>
        </w:rPr>
        <w:t>enhances each student’s total wellness through physical, emotional and social development.</w:t>
      </w:r>
    </w:p>
    <w:p w:rsidR="003C3C37" w:rsidRPr="00A61E03" w:rsidRDefault="003C3C37" w:rsidP="003C3C37">
      <w:pPr>
        <w:spacing w:after="160" w:line="259" w:lineRule="auto"/>
        <w:rPr>
          <w:rFonts w:eastAsia="Calibri"/>
          <w:szCs w:val="18"/>
        </w:rPr>
      </w:pPr>
    </w:p>
    <w:p w:rsidR="00E10610" w:rsidRPr="00A61E03" w:rsidRDefault="00937473" w:rsidP="00E10610">
      <w:pPr>
        <w:pStyle w:val="Heading2"/>
      </w:pPr>
      <w:r w:rsidRPr="00A61E03">
        <w:rPr>
          <w:b/>
          <w:szCs w:val="18"/>
        </w:rPr>
        <w:t>Description:</w:t>
      </w:r>
      <w:r w:rsidR="00382B20" w:rsidRPr="00A61E03">
        <w:rPr>
          <w:b/>
          <w:szCs w:val="18"/>
        </w:rPr>
        <w:t xml:space="preserve"> </w:t>
      </w:r>
      <w:r w:rsidR="00E10610" w:rsidRPr="00A61E03">
        <w:t>The Physical Education Program in grades 6-8 provides for skill development in a sequential order, which will be carried over in</w:t>
      </w:r>
      <w:r w:rsidR="004847F6">
        <w:t>to</w:t>
      </w:r>
      <w:r w:rsidR="00E10610" w:rsidRPr="00A61E03">
        <w:t xml:space="preserve"> the high school program. The emphasis in the 6-8 program is to develop understanding and skills to be used through participa</w:t>
      </w:r>
      <w:r w:rsidR="00652BE9">
        <w:t>tion in all physical activities and also to focus on communication, teamwork, and good sportsmanship.</w:t>
      </w:r>
    </w:p>
    <w:p w:rsidR="007B2C0C" w:rsidRPr="00A61E03" w:rsidRDefault="00937473" w:rsidP="007B2C0C">
      <w:pPr>
        <w:pStyle w:val="Heading2"/>
        <w:rPr>
          <w:b/>
          <w:szCs w:val="18"/>
        </w:rPr>
      </w:pPr>
      <w:r w:rsidRPr="00A61E03">
        <w:rPr>
          <w:b/>
          <w:szCs w:val="18"/>
        </w:rPr>
        <w:t>Goals:</w:t>
      </w:r>
      <w:r w:rsidR="00382B20" w:rsidRPr="00A61E03">
        <w:rPr>
          <w:b/>
          <w:szCs w:val="18"/>
        </w:rPr>
        <w:t xml:space="preserve"> </w:t>
      </w:r>
      <w:r w:rsidR="007B2C0C" w:rsidRPr="00A61E03">
        <w:rPr>
          <w:b/>
          <w:szCs w:val="18"/>
        </w:rPr>
        <w:t>The goal of physical education is to develop physically literate individuals who have the knowledge, skills</w:t>
      </w:r>
      <w:r w:rsidR="00A47378" w:rsidRPr="00A61E03">
        <w:rPr>
          <w:b/>
          <w:szCs w:val="18"/>
        </w:rPr>
        <w:t xml:space="preserve">, and </w:t>
      </w:r>
      <w:r w:rsidR="007B2C0C" w:rsidRPr="00A61E03">
        <w:rPr>
          <w:b/>
          <w:szCs w:val="18"/>
        </w:rPr>
        <w:t>confidence to enjoy a lifetime of being physica</w:t>
      </w:r>
      <w:r w:rsidR="009358E3">
        <w:rPr>
          <w:b/>
          <w:szCs w:val="18"/>
        </w:rPr>
        <w:t>l</w:t>
      </w:r>
      <w:r w:rsidR="007B2C0C" w:rsidRPr="00A61E03">
        <w:rPr>
          <w:b/>
          <w:szCs w:val="18"/>
        </w:rPr>
        <w:t>l</w:t>
      </w:r>
      <w:r w:rsidR="009358E3">
        <w:rPr>
          <w:b/>
          <w:szCs w:val="18"/>
        </w:rPr>
        <w:t>y</w:t>
      </w:r>
      <w:r w:rsidR="007B2C0C" w:rsidRPr="00A61E03">
        <w:rPr>
          <w:b/>
          <w:szCs w:val="18"/>
        </w:rPr>
        <w:t xml:space="preserve"> active.</w:t>
      </w:r>
    </w:p>
    <w:p w:rsidR="00182A01" w:rsidRPr="00A61E03" w:rsidRDefault="00182A01" w:rsidP="00182A01"/>
    <w:p w:rsidR="003310FB" w:rsidRPr="00747088" w:rsidRDefault="00FD31FB" w:rsidP="00747088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61E03">
        <w:rPr>
          <w:b/>
          <w:szCs w:val="18"/>
        </w:rPr>
        <w:t>Requirements:</w:t>
      </w:r>
      <w:r w:rsidR="00382B20" w:rsidRPr="00A61E03">
        <w:rPr>
          <w:b/>
          <w:szCs w:val="18"/>
        </w:rPr>
        <w:t xml:space="preserve"> </w:t>
      </w:r>
      <w:r w:rsidR="00226B6E" w:rsidRPr="00A61E03">
        <w:t>Students are expected to dress</w:t>
      </w:r>
      <w:r w:rsidR="003310FB" w:rsidRPr="00A61E03">
        <w:t xml:space="preserve"> out for P.E. daily in</w:t>
      </w:r>
      <w:r w:rsidR="00F14090">
        <w:t xml:space="preserve"> their approved colored (black,</w:t>
      </w:r>
      <w:r w:rsidR="00F14090" w:rsidRPr="00A61E03">
        <w:t xml:space="preserve"> blue</w:t>
      </w:r>
      <w:r w:rsidR="003310FB" w:rsidRPr="00A61E03">
        <w:t>, and grey t -</w:t>
      </w:r>
      <w:r w:rsidR="00226B6E" w:rsidRPr="00A61E03">
        <w:t>shirt, shorts / sweatpants</w:t>
      </w:r>
      <w:r w:rsidR="00F14090">
        <w:t xml:space="preserve"> (</w:t>
      </w:r>
      <w:r w:rsidR="00F14090" w:rsidRPr="00747088">
        <w:rPr>
          <w:b/>
        </w:rPr>
        <w:t xml:space="preserve">no cheerleading shorts, leggings, jeans shorts, tank tops, </w:t>
      </w:r>
      <w:r w:rsidR="00747088" w:rsidRPr="00747088">
        <w:rPr>
          <w:b/>
        </w:rPr>
        <w:t>or pajama pants please adhere to the student handbook</w:t>
      </w:r>
      <w:r w:rsidR="00747088">
        <w:t>)</w:t>
      </w:r>
      <w:r w:rsidR="00226B6E" w:rsidRPr="00A61E03">
        <w:t xml:space="preserve"> and appropriate athletic shoes.</w:t>
      </w:r>
      <w:r w:rsidR="003310FB" w:rsidRPr="00A61E03">
        <w:rPr>
          <w:b/>
          <w:szCs w:val="18"/>
        </w:rPr>
        <w:t xml:space="preserve"> </w:t>
      </w:r>
    </w:p>
    <w:p w:rsidR="00C14FEC" w:rsidRPr="00A61E03" w:rsidRDefault="00834D51" w:rsidP="00937473">
      <w:pPr>
        <w:rPr>
          <w:b/>
          <w:szCs w:val="18"/>
        </w:rPr>
      </w:pPr>
      <w:r w:rsidRPr="00A61E03">
        <w:t>Students are required</w:t>
      </w:r>
      <w:r w:rsidR="00C14FEC" w:rsidRPr="00A61E03">
        <w:t xml:space="preserve"> to come </w:t>
      </w:r>
      <w:r w:rsidR="009358E3">
        <w:t xml:space="preserve">to </w:t>
      </w:r>
      <w:r w:rsidR="00C14FEC" w:rsidRPr="00A61E03">
        <w:t xml:space="preserve">class prepared and on time </w:t>
      </w:r>
      <w:r w:rsidR="008B73D2" w:rsidRPr="00A61E03">
        <w:t>every day</w:t>
      </w:r>
      <w:r w:rsidR="00C14FEC" w:rsidRPr="00A61E03">
        <w:t xml:space="preserve">. Students that misbehave </w:t>
      </w:r>
      <w:proofErr w:type="gramStart"/>
      <w:r w:rsidR="00C14FEC" w:rsidRPr="00A61E03">
        <w:t>during</w:t>
      </w:r>
      <w:proofErr w:type="gramEnd"/>
      <w:r w:rsidR="00C14FEC" w:rsidRPr="00A61E03">
        <w:t xml:space="preserve"> instructional time </w:t>
      </w:r>
      <w:r w:rsidR="009358E3">
        <w:t xml:space="preserve">will </w:t>
      </w:r>
      <w:r w:rsidR="00C14FEC" w:rsidRPr="00A61E03">
        <w:t>receive the following:</w:t>
      </w:r>
    </w:p>
    <w:p w:rsidR="00C14FEC" w:rsidRPr="00A61E03" w:rsidRDefault="00C14FEC" w:rsidP="00182A01">
      <w:pPr>
        <w:numPr>
          <w:ilvl w:val="0"/>
          <w:numId w:val="50"/>
        </w:numPr>
        <w:rPr>
          <w:szCs w:val="18"/>
        </w:rPr>
      </w:pPr>
      <w:r w:rsidRPr="00A61E03">
        <w:rPr>
          <w:szCs w:val="18"/>
        </w:rPr>
        <w:t>Verbal warning</w:t>
      </w:r>
    </w:p>
    <w:p w:rsidR="00C14FEC" w:rsidRPr="00A61E03" w:rsidRDefault="00182A01" w:rsidP="00182A01">
      <w:pPr>
        <w:numPr>
          <w:ilvl w:val="0"/>
          <w:numId w:val="50"/>
        </w:numPr>
      </w:pPr>
      <w:r w:rsidRPr="00A61E03">
        <w:t>Phone call /</w:t>
      </w:r>
      <w:r w:rsidR="00C14FEC" w:rsidRPr="00A61E03">
        <w:t>email to parent</w:t>
      </w:r>
    </w:p>
    <w:p w:rsidR="00182A01" w:rsidRPr="00A61E03" w:rsidRDefault="00182A01" w:rsidP="00182A01">
      <w:pPr>
        <w:numPr>
          <w:ilvl w:val="0"/>
          <w:numId w:val="50"/>
        </w:numPr>
      </w:pPr>
      <w:r w:rsidRPr="00A61E03">
        <w:t xml:space="preserve">Serious violations </w:t>
      </w:r>
      <w:r w:rsidR="002B18E3" w:rsidRPr="00A61E03">
        <w:t xml:space="preserve">will result in a student being </w:t>
      </w:r>
      <w:r w:rsidRPr="00A61E03">
        <w:t xml:space="preserve">written up and sent to the Assistant Principal, these violations could result in parental conferences </w:t>
      </w:r>
      <w:r w:rsidR="0016671A" w:rsidRPr="00A61E03">
        <w:t>or even</w:t>
      </w:r>
      <w:r w:rsidRPr="00A61E03">
        <w:t xml:space="preserve"> suspension. </w:t>
      </w:r>
    </w:p>
    <w:p w:rsidR="00182A01" w:rsidRPr="00A61E03" w:rsidRDefault="00182A01" w:rsidP="00937473"/>
    <w:p w:rsidR="00886B69" w:rsidRDefault="00FD2F3D" w:rsidP="00937473">
      <w:pPr>
        <w:rPr>
          <w:rFonts w:eastAsia="Calibri"/>
          <w:szCs w:val="18"/>
        </w:rPr>
      </w:pPr>
      <w:r>
        <w:rPr>
          <w:b/>
          <w:szCs w:val="18"/>
        </w:rPr>
        <w:t>Classwork/</w:t>
      </w:r>
      <w:r w:rsidR="00C14FEC" w:rsidRPr="00A61E03">
        <w:rPr>
          <w:b/>
          <w:szCs w:val="18"/>
        </w:rPr>
        <w:t>Homework:</w:t>
      </w:r>
      <w:r w:rsidR="00593785">
        <w:rPr>
          <w:b/>
          <w:szCs w:val="18"/>
        </w:rPr>
        <w:t xml:space="preserve"> </w:t>
      </w:r>
      <w:r w:rsidR="00382B20" w:rsidRPr="00A61E03">
        <w:rPr>
          <w:b/>
          <w:szCs w:val="18"/>
        </w:rPr>
        <w:t xml:space="preserve"> </w:t>
      </w:r>
      <w:r w:rsidR="00886B69" w:rsidRPr="00886B69">
        <w:rPr>
          <w:rFonts w:eastAsia="Calibri"/>
          <w:szCs w:val="18"/>
          <w:u w:val="single"/>
        </w:rPr>
        <w:t>Classwork</w:t>
      </w:r>
      <w:r w:rsidR="00886B69">
        <w:rPr>
          <w:rFonts w:eastAsia="Calibri"/>
          <w:szCs w:val="18"/>
        </w:rPr>
        <w:t>- S</w:t>
      </w:r>
      <w:r w:rsidR="003C3C37" w:rsidRPr="00A61E03">
        <w:rPr>
          <w:rFonts w:eastAsia="Calibri"/>
          <w:szCs w:val="18"/>
        </w:rPr>
        <w:t xml:space="preserve">tudents will </w:t>
      </w:r>
      <w:r w:rsidR="00593785">
        <w:rPr>
          <w:rFonts w:eastAsia="Calibri"/>
          <w:szCs w:val="18"/>
        </w:rPr>
        <w:t>engage in a warm-</w:t>
      </w:r>
      <w:r w:rsidR="00886B69">
        <w:rPr>
          <w:rFonts w:eastAsia="Calibri"/>
          <w:szCs w:val="18"/>
        </w:rPr>
        <w:t>up</w:t>
      </w:r>
      <w:r w:rsidR="00593785">
        <w:rPr>
          <w:rFonts w:eastAsia="Calibri"/>
          <w:szCs w:val="18"/>
        </w:rPr>
        <w:t xml:space="preserve">/exercise before starting their daily activity. </w:t>
      </w:r>
      <w:r>
        <w:rPr>
          <w:rFonts w:eastAsia="Calibri"/>
          <w:szCs w:val="18"/>
        </w:rPr>
        <w:t>(</w:t>
      </w:r>
      <w:r w:rsidR="00886B69">
        <w:rPr>
          <w:rFonts w:eastAsia="Calibri"/>
          <w:szCs w:val="18"/>
        </w:rPr>
        <w:t>Activities can be individual, group, or based on team sports.</w:t>
      </w:r>
      <w:r>
        <w:rPr>
          <w:rFonts w:eastAsia="Calibri"/>
          <w:szCs w:val="18"/>
        </w:rPr>
        <w:t>)</w:t>
      </w:r>
      <w:r w:rsidR="00886B69">
        <w:rPr>
          <w:rFonts w:eastAsia="Calibri"/>
          <w:szCs w:val="18"/>
        </w:rPr>
        <w:t xml:space="preserve"> </w:t>
      </w:r>
      <w:r>
        <w:rPr>
          <w:rFonts w:eastAsia="Calibri"/>
          <w:szCs w:val="18"/>
        </w:rPr>
        <w:t>After the activity students will be given a cool down period and engaged in a Q/A session before leaving.</w:t>
      </w:r>
    </w:p>
    <w:p w:rsidR="00C14FEC" w:rsidRPr="00A61E03" w:rsidRDefault="00886B69" w:rsidP="00937473">
      <w:pPr>
        <w:rPr>
          <w:rFonts w:ascii="Times New Roman" w:eastAsia="Calibri" w:hAnsi="Times New Roman"/>
          <w:sz w:val="40"/>
          <w:szCs w:val="40"/>
        </w:rPr>
      </w:pPr>
      <w:r w:rsidRPr="00886B69">
        <w:rPr>
          <w:rFonts w:eastAsia="Calibri"/>
          <w:szCs w:val="18"/>
          <w:u w:val="single"/>
        </w:rPr>
        <w:t>Homework</w:t>
      </w:r>
      <w:r>
        <w:rPr>
          <w:rFonts w:eastAsia="Calibri"/>
          <w:szCs w:val="18"/>
        </w:rPr>
        <w:t xml:space="preserve">- </w:t>
      </w:r>
      <w:r w:rsidR="00593785">
        <w:rPr>
          <w:rFonts w:eastAsia="Calibri"/>
          <w:szCs w:val="18"/>
        </w:rPr>
        <w:t xml:space="preserve">Students will </w:t>
      </w:r>
      <w:r w:rsidR="003C3C37" w:rsidRPr="00A61E03">
        <w:rPr>
          <w:rFonts w:eastAsia="Calibri"/>
          <w:szCs w:val="18"/>
        </w:rPr>
        <w:t>be expected to complete Google Docs and some other assignments at home. Late assignments may not be accepted for full or partial credit (teacher discretion).</w:t>
      </w:r>
    </w:p>
    <w:p w:rsidR="003C3C37" w:rsidRPr="00A61E03" w:rsidRDefault="00FD2F3D" w:rsidP="00BC493B">
      <w:pPr>
        <w:pStyle w:val="Heading2"/>
        <w:rPr>
          <w:b/>
          <w:szCs w:val="18"/>
        </w:rPr>
      </w:pPr>
      <w:r>
        <w:rPr>
          <w:b/>
          <w:szCs w:val="18"/>
        </w:rPr>
        <w:t>Make-</w:t>
      </w:r>
      <w:r w:rsidR="00C14FEC" w:rsidRPr="00A61E03">
        <w:rPr>
          <w:b/>
          <w:szCs w:val="18"/>
        </w:rPr>
        <w:t>Up Work:</w:t>
      </w:r>
      <w:r w:rsidR="00382B20" w:rsidRPr="00A61E03">
        <w:rPr>
          <w:b/>
          <w:szCs w:val="18"/>
        </w:rPr>
        <w:t xml:space="preserve"> </w:t>
      </w:r>
      <w:r w:rsidR="003C3C37" w:rsidRPr="00A61E03">
        <w:t>Students who have an excused absence need to complete an at home make up assignment to earn back their daily points (warm up, personal responsibility, activity, cardio/fitness). Students are allotted the same number of days to complete the make-up assignment that they were absent from school. The student is also responsible for inquiring about any in class assignments that they missed (runs, fitness tests, skills tests, etc.).</w:t>
      </w:r>
    </w:p>
    <w:p w:rsidR="00834D51" w:rsidRPr="00A61E03" w:rsidRDefault="00834D51" w:rsidP="00BC493B">
      <w:pPr>
        <w:pStyle w:val="Heading2"/>
        <w:rPr>
          <w:b/>
          <w:szCs w:val="18"/>
        </w:rPr>
      </w:pPr>
      <w:r w:rsidRPr="00A61E03">
        <w:rPr>
          <w:b/>
          <w:szCs w:val="18"/>
        </w:rPr>
        <w:t>Extra Support:</w:t>
      </w:r>
      <w:r w:rsidR="007B2C0C" w:rsidRPr="00A61E03">
        <w:rPr>
          <w:b/>
          <w:szCs w:val="18"/>
        </w:rPr>
        <w:t xml:space="preserve"> </w:t>
      </w:r>
      <w:r w:rsidRPr="00A61E03">
        <w:t xml:space="preserve">If your child is struggling in </w:t>
      </w:r>
      <w:r w:rsidR="00FB2994" w:rsidRPr="00A61E03">
        <w:t>physical education</w:t>
      </w:r>
      <w:r w:rsidR="003310FB" w:rsidRPr="00A61E03">
        <w:t>, please contact us</w:t>
      </w:r>
      <w:r w:rsidRPr="00A61E03">
        <w:t xml:space="preserve"> </w:t>
      </w:r>
      <w:r w:rsidR="00FD2F3D">
        <w:t xml:space="preserve">via email </w:t>
      </w:r>
      <w:r w:rsidRPr="00A61E03">
        <w:t>and we can arrange some all</w:t>
      </w:r>
      <w:r w:rsidR="00A47378" w:rsidRPr="00A61E03">
        <w:t>otted times after school where we</w:t>
      </w:r>
      <w:r w:rsidR="00FD2F3D">
        <w:t xml:space="preserve"> can tutor and </w:t>
      </w:r>
      <w:r w:rsidRPr="00A61E03">
        <w:t>help your student with their deficiencies.</w:t>
      </w:r>
      <w:r w:rsidR="001635F9" w:rsidRPr="00A61E03">
        <w:t xml:space="preserve"> </w:t>
      </w:r>
    </w:p>
    <w:p w:rsidR="005511C3" w:rsidRPr="00A61E03" w:rsidRDefault="005511C3" w:rsidP="005511C3"/>
    <w:p w:rsidR="00747088" w:rsidRDefault="00747088" w:rsidP="00BC493B">
      <w:pPr>
        <w:pStyle w:val="Heading2"/>
        <w:rPr>
          <w:b/>
        </w:rPr>
      </w:pPr>
    </w:p>
    <w:p w:rsidR="00FD31FB" w:rsidRPr="00182A01" w:rsidRDefault="003E77C4" w:rsidP="00BC493B">
      <w:pPr>
        <w:pStyle w:val="Heading2"/>
        <w:rPr>
          <w:b/>
        </w:rPr>
      </w:pPr>
      <w:r w:rsidRPr="00182A01">
        <w:rPr>
          <w:b/>
        </w:rPr>
        <w:t>Grading Scale</w:t>
      </w:r>
      <w:r w:rsidR="00FD31FB" w:rsidRPr="00226B6E">
        <w:rPr>
          <w:b/>
        </w:rPr>
        <w:t>:</w:t>
      </w:r>
      <w:r w:rsidR="00382B20" w:rsidRPr="00226B6E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1398"/>
      </w:tblGrid>
      <w:tr w:rsidR="003E77C4" w:rsidRPr="00A61542">
        <w:tc>
          <w:tcPr>
            <w:tcW w:w="5490" w:type="dxa"/>
            <w:gridSpan w:val="2"/>
          </w:tcPr>
          <w:p w:rsidR="003E77C4" w:rsidRPr="00A61542" w:rsidRDefault="003E77C4" w:rsidP="00C013FE">
            <w:pPr>
              <w:jc w:val="center"/>
              <w:rPr>
                <w:rFonts w:ascii="Garamond" w:hAnsi="Garamond"/>
                <w:b/>
              </w:rPr>
            </w:pPr>
            <w:r w:rsidRPr="00A61542">
              <w:rPr>
                <w:rFonts w:ascii="Garamond" w:hAnsi="Garamond"/>
                <w:b/>
              </w:rPr>
              <w:t>TEAM  GRADING SCALE</w:t>
            </w:r>
          </w:p>
        </w:tc>
      </w:tr>
      <w:tr w:rsidR="003E77C4" w:rsidRPr="00A61542">
        <w:tc>
          <w:tcPr>
            <w:tcW w:w="4092" w:type="dxa"/>
          </w:tcPr>
          <w:p w:rsidR="003E77C4" w:rsidRPr="00A61542" w:rsidRDefault="003E77C4" w:rsidP="00C013FE">
            <w:pPr>
              <w:jc w:val="center"/>
              <w:rPr>
                <w:rFonts w:ascii="Garamond" w:hAnsi="Garamond"/>
              </w:rPr>
            </w:pPr>
            <w:r w:rsidRPr="00A61542">
              <w:rPr>
                <w:rFonts w:ascii="Garamond" w:hAnsi="Garamond"/>
              </w:rPr>
              <w:t>A</w:t>
            </w:r>
          </w:p>
        </w:tc>
        <w:tc>
          <w:tcPr>
            <w:tcW w:w="1398" w:type="dxa"/>
          </w:tcPr>
          <w:p w:rsidR="003E77C4" w:rsidRPr="001635F9" w:rsidRDefault="007809CF" w:rsidP="00C013FE">
            <w:pPr>
              <w:jc w:val="center"/>
              <w:rPr>
                <w:rFonts w:ascii="Garamond" w:hAnsi="Garamond"/>
                <w:b/>
              </w:rPr>
            </w:pPr>
            <w:r w:rsidRPr="001635F9">
              <w:rPr>
                <w:rFonts w:ascii="Garamond" w:hAnsi="Garamond"/>
                <w:b/>
              </w:rPr>
              <w:t>100 - 9</w:t>
            </w:r>
            <w:r w:rsidR="005511C3">
              <w:rPr>
                <w:rFonts w:ascii="Garamond" w:hAnsi="Garamond"/>
                <w:b/>
              </w:rPr>
              <w:t>0</w:t>
            </w:r>
          </w:p>
        </w:tc>
      </w:tr>
      <w:tr w:rsidR="003E77C4" w:rsidRPr="00A61542">
        <w:tc>
          <w:tcPr>
            <w:tcW w:w="4092" w:type="dxa"/>
          </w:tcPr>
          <w:p w:rsidR="003E77C4" w:rsidRPr="00A61542" w:rsidRDefault="003E77C4" w:rsidP="00C013FE">
            <w:pPr>
              <w:jc w:val="center"/>
              <w:rPr>
                <w:rFonts w:ascii="Garamond" w:hAnsi="Garamond"/>
              </w:rPr>
            </w:pPr>
            <w:r w:rsidRPr="00A61542">
              <w:rPr>
                <w:rFonts w:ascii="Garamond" w:hAnsi="Garamond"/>
              </w:rPr>
              <w:t>B</w:t>
            </w:r>
          </w:p>
        </w:tc>
        <w:tc>
          <w:tcPr>
            <w:tcW w:w="1398" w:type="dxa"/>
          </w:tcPr>
          <w:p w:rsidR="003E77C4" w:rsidRPr="001635F9" w:rsidRDefault="005511C3" w:rsidP="00C013F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89-80</w:t>
            </w:r>
          </w:p>
        </w:tc>
      </w:tr>
      <w:tr w:rsidR="003E77C4" w:rsidRPr="00A61542">
        <w:tc>
          <w:tcPr>
            <w:tcW w:w="4092" w:type="dxa"/>
          </w:tcPr>
          <w:p w:rsidR="003E77C4" w:rsidRPr="00A61542" w:rsidRDefault="003E77C4" w:rsidP="00C013FE">
            <w:pPr>
              <w:jc w:val="center"/>
              <w:rPr>
                <w:rFonts w:ascii="Garamond" w:hAnsi="Garamond"/>
              </w:rPr>
            </w:pPr>
            <w:r w:rsidRPr="00A61542">
              <w:rPr>
                <w:rFonts w:ascii="Garamond" w:hAnsi="Garamond"/>
              </w:rPr>
              <w:t>C</w:t>
            </w:r>
          </w:p>
        </w:tc>
        <w:tc>
          <w:tcPr>
            <w:tcW w:w="1398" w:type="dxa"/>
          </w:tcPr>
          <w:p w:rsidR="003E77C4" w:rsidRPr="001635F9" w:rsidRDefault="001C2CEC" w:rsidP="00C013F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79</w:t>
            </w:r>
            <w:bookmarkStart w:id="0" w:name="_GoBack"/>
            <w:bookmarkEnd w:id="0"/>
            <w:r w:rsidR="005511C3">
              <w:rPr>
                <w:rFonts w:ascii="Garamond" w:hAnsi="Garamond"/>
                <w:b/>
              </w:rPr>
              <w:t>-74</w:t>
            </w:r>
          </w:p>
        </w:tc>
      </w:tr>
      <w:tr w:rsidR="003E77C4" w:rsidRPr="00A61542">
        <w:tc>
          <w:tcPr>
            <w:tcW w:w="4092" w:type="dxa"/>
          </w:tcPr>
          <w:p w:rsidR="003E77C4" w:rsidRPr="00A61542" w:rsidRDefault="003E77C4" w:rsidP="00C013FE">
            <w:pPr>
              <w:jc w:val="center"/>
              <w:rPr>
                <w:rFonts w:ascii="Garamond" w:hAnsi="Garamond"/>
              </w:rPr>
            </w:pPr>
            <w:r w:rsidRPr="00A61542">
              <w:rPr>
                <w:rFonts w:ascii="Garamond" w:hAnsi="Garamond"/>
              </w:rPr>
              <w:t>D</w:t>
            </w:r>
          </w:p>
        </w:tc>
        <w:tc>
          <w:tcPr>
            <w:tcW w:w="1398" w:type="dxa"/>
          </w:tcPr>
          <w:p w:rsidR="003E77C4" w:rsidRPr="001635F9" w:rsidRDefault="005511C3" w:rsidP="00C013F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73-70</w:t>
            </w:r>
          </w:p>
        </w:tc>
      </w:tr>
      <w:tr w:rsidR="003E77C4" w:rsidRPr="00A61542">
        <w:trPr>
          <w:trHeight w:val="197"/>
        </w:trPr>
        <w:tc>
          <w:tcPr>
            <w:tcW w:w="4092" w:type="dxa"/>
          </w:tcPr>
          <w:p w:rsidR="003E77C4" w:rsidRPr="00A61542" w:rsidRDefault="003E77C4" w:rsidP="00C013FE">
            <w:pPr>
              <w:jc w:val="center"/>
              <w:rPr>
                <w:rFonts w:ascii="Garamond" w:hAnsi="Garamond"/>
              </w:rPr>
            </w:pPr>
            <w:r w:rsidRPr="00A61542">
              <w:rPr>
                <w:rFonts w:ascii="Garamond" w:hAnsi="Garamond"/>
              </w:rPr>
              <w:t>F</w:t>
            </w:r>
          </w:p>
        </w:tc>
        <w:tc>
          <w:tcPr>
            <w:tcW w:w="1398" w:type="dxa"/>
          </w:tcPr>
          <w:p w:rsidR="003E77C4" w:rsidRPr="001635F9" w:rsidRDefault="005511C3" w:rsidP="00C013F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Below 70</w:t>
            </w:r>
          </w:p>
        </w:tc>
      </w:tr>
    </w:tbl>
    <w:p w:rsidR="00834D51" w:rsidRDefault="00834D51" w:rsidP="00BC493B">
      <w:pPr>
        <w:pStyle w:val="Heading2"/>
      </w:pPr>
    </w:p>
    <w:p w:rsidR="00834D51" w:rsidRPr="00834D51" w:rsidRDefault="00834D51" w:rsidP="00834D51"/>
    <w:p w:rsidR="00834D51" w:rsidRPr="00834D51" w:rsidRDefault="00834D51" w:rsidP="00834D51"/>
    <w:p w:rsidR="00834D51" w:rsidRPr="00834D51" w:rsidRDefault="00834D51" w:rsidP="00834D51"/>
    <w:p w:rsidR="00834D51" w:rsidRPr="00834D51" w:rsidRDefault="00834D51" w:rsidP="00834D51"/>
    <w:p w:rsidR="00834D51" w:rsidRDefault="00834D51" w:rsidP="00834D51"/>
    <w:p w:rsidR="00382B20" w:rsidRDefault="00382B20" w:rsidP="00834D51"/>
    <w:p w:rsidR="003E77C4" w:rsidRDefault="00E238F6" w:rsidP="00834D51">
      <w:r>
        <w:rPr>
          <w:b/>
        </w:rPr>
        <w:t xml:space="preserve">Grading Categories </w:t>
      </w:r>
    </w:p>
    <w:tbl>
      <w:tblPr>
        <w:tblW w:w="89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1293"/>
        <w:gridCol w:w="3580"/>
      </w:tblGrid>
      <w:tr w:rsidR="00F0361E" w:rsidRPr="00586F04" w:rsidTr="00A61E03">
        <w:tc>
          <w:tcPr>
            <w:tcW w:w="4055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CATEGORY</w:t>
            </w:r>
          </w:p>
        </w:tc>
        <w:tc>
          <w:tcPr>
            <w:tcW w:w="1293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PERCENTAGE</w:t>
            </w:r>
          </w:p>
        </w:tc>
        <w:tc>
          <w:tcPr>
            <w:tcW w:w="3580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SUGGESTED FREQUENCY</w:t>
            </w:r>
          </w:p>
        </w:tc>
      </w:tr>
      <w:tr w:rsidR="00F0361E" w:rsidRPr="00586F04" w:rsidTr="00A61E03">
        <w:tc>
          <w:tcPr>
            <w:tcW w:w="4055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u w:val="single"/>
              </w:rPr>
            </w:pPr>
            <w:r w:rsidRPr="00586F04">
              <w:rPr>
                <w:rFonts w:ascii="Calibri" w:hAnsi="Calibri"/>
                <w:b/>
                <w:u w:val="single"/>
              </w:rPr>
              <w:t>Practice Work</w:t>
            </w:r>
          </w:p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Skills and Fitness </w:t>
            </w:r>
            <w:r w:rsidRPr="00586F04">
              <w:rPr>
                <w:rFonts w:ascii="Calibri" w:hAnsi="Calibri"/>
              </w:rPr>
              <w:t xml:space="preserve"> </w:t>
            </w:r>
          </w:p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Note: All items may be graded for accuracy or completion</w:t>
            </w:r>
          </w:p>
        </w:tc>
        <w:tc>
          <w:tcPr>
            <w:tcW w:w="1293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40% of the grade</w:t>
            </w:r>
          </w:p>
        </w:tc>
        <w:tc>
          <w:tcPr>
            <w:tcW w:w="3580" w:type="dxa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</w:p>
        </w:tc>
      </w:tr>
      <w:tr w:rsidR="00F0361E" w:rsidRPr="00586F04" w:rsidTr="00A61E03">
        <w:tc>
          <w:tcPr>
            <w:tcW w:w="4055" w:type="dxa"/>
            <w:shd w:val="clear" w:color="auto" w:fill="000000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  <w:r w:rsidRPr="00586F04">
              <w:rPr>
                <w:rFonts w:ascii="Calibri" w:hAnsi="Calibri"/>
              </w:rPr>
              <w:t xml:space="preserve"> </w:t>
            </w:r>
          </w:p>
        </w:tc>
        <w:tc>
          <w:tcPr>
            <w:tcW w:w="1293" w:type="dxa"/>
            <w:shd w:val="clear" w:color="auto" w:fill="000000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0" w:type="dxa"/>
            <w:shd w:val="clear" w:color="auto" w:fill="000000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</w:p>
        </w:tc>
      </w:tr>
      <w:tr w:rsidR="00F0361E" w:rsidRPr="00586F04" w:rsidTr="00A61E03">
        <w:tc>
          <w:tcPr>
            <w:tcW w:w="4055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u w:val="single"/>
              </w:rPr>
            </w:pPr>
            <w:r w:rsidRPr="00586F04">
              <w:rPr>
                <w:rFonts w:ascii="Calibri" w:hAnsi="Calibri"/>
                <w:b/>
                <w:u w:val="single"/>
              </w:rPr>
              <w:t>Assessment Task</w:t>
            </w:r>
          </w:p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Daily dress out &amp; participation</w:t>
            </w:r>
          </w:p>
        </w:tc>
        <w:tc>
          <w:tcPr>
            <w:tcW w:w="1293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40% of the grade</w:t>
            </w:r>
          </w:p>
        </w:tc>
        <w:tc>
          <w:tcPr>
            <w:tcW w:w="3580" w:type="dxa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</w:p>
        </w:tc>
      </w:tr>
      <w:tr w:rsidR="00F0361E" w:rsidRPr="00586F04" w:rsidTr="00A61E03">
        <w:tc>
          <w:tcPr>
            <w:tcW w:w="4055" w:type="dxa"/>
            <w:shd w:val="clear" w:color="auto" w:fill="000000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  <w:b/>
              </w:rPr>
            </w:pPr>
          </w:p>
        </w:tc>
        <w:tc>
          <w:tcPr>
            <w:tcW w:w="1293" w:type="dxa"/>
            <w:shd w:val="clear" w:color="auto" w:fill="000000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80" w:type="dxa"/>
            <w:shd w:val="clear" w:color="auto" w:fill="000000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</w:p>
        </w:tc>
      </w:tr>
      <w:tr w:rsidR="00F0361E" w:rsidRPr="00586F04" w:rsidTr="00A61E03">
        <w:tc>
          <w:tcPr>
            <w:tcW w:w="4055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u w:val="single"/>
              </w:rPr>
            </w:pPr>
            <w:r w:rsidRPr="00586F04">
              <w:rPr>
                <w:rFonts w:ascii="Calibri" w:hAnsi="Calibri"/>
                <w:b/>
                <w:u w:val="single"/>
              </w:rPr>
              <w:t>Semester Summative Assessment Task</w:t>
            </w:r>
          </w:p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Semester Final</w:t>
            </w:r>
          </w:p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 xml:space="preserve">Note: Assess the totality of standards for the course and will be administered at the completion of the full course. </w:t>
            </w:r>
          </w:p>
        </w:tc>
        <w:tc>
          <w:tcPr>
            <w:tcW w:w="1293" w:type="dxa"/>
          </w:tcPr>
          <w:p w:rsidR="00F0361E" w:rsidRPr="00586F04" w:rsidRDefault="00F0361E" w:rsidP="00A61E03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</w:rPr>
            </w:pPr>
            <w:r w:rsidRPr="00586F04">
              <w:rPr>
                <w:rFonts w:ascii="Calibri" w:hAnsi="Calibri"/>
                <w:b/>
              </w:rPr>
              <w:t>20% of the grade</w:t>
            </w:r>
          </w:p>
        </w:tc>
        <w:tc>
          <w:tcPr>
            <w:tcW w:w="3580" w:type="dxa"/>
          </w:tcPr>
          <w:p w:rsidR="00F0361E" w:rsidRPr="00586F04" w:rsidRDefault="00F0361E" w:rsidP="00A61E03">
            <w:pPr>
              <w:tabs>
                <w:tab w:val="left" w:pos="1095"/>
              </w:tabs>
              <w:rPr>
                <w:rFonts w:ascii="Calibri" w:hAnsi="Calibri"/>
              </w:rPr>
            </w:pPr>
          </w:p>
        </w:tc>
      </w:tr>
    </w:tbl>
    <w:p w:rsidR="003E77C4" w:rsidRDefault="003E77C4" w:rsidP="003E77C4">
      <w:pPr>
        <w:pStyle w:val="Heading2"/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A61E03" w:rsidRDefault="00A61E03" w:rsidP="003E77C4">
      <w:pPr>
        <w:rPr>
          <w:b/>
          <w:sz w:val="24"/>
        </w:rPr>
      </w:pPr>
    </w:p>
    <w:p w:rsidR="005511C3" w:rsidRPr="003C3C37" w:rsidRDefault="00B740B8" w:rsidP="003E77C4">
      <w:pPr>
        <w:rPr>
          <w:rFonts w:cs="Arial"/>
          <w:bCs/>
          <w:sz w:val="24"/>
        </w:rPr>
      </w:pPr>
      <w:r w:rsidRPr="003C3C37">
        <w:rPr>
          <w:b/>
          <w:sz w:val="24"/>
        </w:rPr>
        <w:t>Note: Any assignment that is not completed</w:t>
      </w:r>
      <w:r w:rsidR="008B73D2" w:rsidRPr="003C3C37">
        <w:rPr>
          <w:b/>
          <w:sz w:val="24"/>
        </w:rPr>
        <w:t xml:space="preserve"> by the established time</w:t>
      </w:r>
      <w:r w:rsidRPr="003C3C37">
        <w:rPr>
          <w:b/>
          <w:sz w:val="24"/>
        </w:rPr>
        <w:t xml:space="preserve"> or turned in for a grade, will result in the grade being entered as a zero (0). </w:t>
      </w:r>
    </w:p>
    <w:p w:rsidR="005511C3" w:rsidRPr="003C3C37" w:rsidRDefault="005511C3" w:rsidP="003E77C4">
      <w:pPr>
        <w:rPr>
          <w:rFonts w:cs="Arial"/>
          <w:bCs/>
          <w:sz w:val="24"/>
        </w:rPr>
      </w:pPr>
    </w:p>
    <w:p w:rsidR="003E77C4" w:rsidRPr="008B73D2" w:rsidRDefault="00FB2994" w:rsidP="003E77C4">
      <w:pPr>
        <w:rPr>
          <w:rFonts w:cs="Arial"/>
          <w:b/>
          <w:bCs/>
          <w:szCs w:val="18"/>
        </w:rPr>
        <w:sectPr w:rsidR="003E77C4" w:rsidRPr="008B73D2" w:rsidSect="00C013FE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3C3C37">
        <w:rPr>
          <w:rFonts w:cs="Arial"/>
          <w:b/>
          <w:bCs/>
          <w:sz w:val="24"/>
        </w:rPr>
        <w:t>Remember we are</w:t>
      </w:r>
      <w:r w:rsidR="0016671A" w:rsidRPr="003C3C37">
        <w:rPr>
          <w:rFonts w:cs="Arial"/>
          <w:b/>
          <w:bCs/>
          <w:sz w:val="24"/>
        </w:rPr>
        <w:t xml:space="preserve"> here to make sure that your child has a successful year. If you have any questions or concerns about the requirements</w:t>
      </w:r>
      <w:r w:rsidR="000A3AC9" w:rsidRPr="003C3C37">
        <w:rPr>
          <w:rFonts w:cs="Arial"/>
          <w:b/>
          <w:bCs/>
          <w:sz w:val="24"/>
        </w:rPr>
        <w:t>, policies</w:t>
      </w:r>
      <w:r w:rsidR="0016671A" w:rsidRPr="003C3C37">
        <w:rPr>
          <w:rFonts w:cs="Arial"/>
          <w:b/>
          <w:bCs/>
          <w:sz w:val="24"/>
        </w:rPr>
        <w:t xml:space="preserve">, or how your student is doing in class please contact me at any time. This page is proof that you have read and understand the goals and procedures of </w:t>
      </w:r>
      <w:r w:rsidR="005511C3" w:rsidRPr="003C3C37">
        <w:rPr>
          <w:rFonts w:cs="Arial"/>
          <w:b/>
          <w:bCs/>
          <w:sz w:val="24"/>
        </w:rPr>
        <w:t xml:space="preserve">the </w:t>
      </w:r>
      <w:r w:rsidRPr="003C3C37">
        <w:rPr>
          <w:rFonts w:cs="Arial"/>
          <w:b/>
          <w:bCs/>
          <w:sz w:val="24"/>
        </w:rPr>
        <w:t xml:space="preserve">physical education </w:t>
      </w:r>
      <w:r w:rsidR="0016671A" w:rsidRPr="003C3C37">
        <w:rPr>
          <w:rFonts w:cs="Arial"/>
          <w:b/>
          <w:bCs/>
          <w:sz w:val="24"/>
        </w:rPr>
        <w:t>class. Please sign below and return this portion only.</w:t>
      </w:r>
      <w:r w:rsidR="0016671A" w:rsidRPr="008B73D2">
        <w:rPr>
          <w:rFonts w:cs="Arial"/>
          <w:b/>
          <w:bCs/>
          <w:sz w:val="24"/>
          <w:szCs w:val="18"/>
        </w:rPr>
        <w:t xml:space="preserve"> </w:t>
      </w:r>
    </w:p>
    <w:p w:rsidR="00834D51" w:rsidRDefault="00834D51" w:rsidP="003E77C4">
      <w:pPr>
        <w:rPr>
          <w:rFonts w:cs="Arial"/>
          <w:bCs/>
          <w:szCs w:val="18"/>
        </w:rPr>
      </w:pPr>
    </w:p>
    <w:p w:rsidR="00834D51" w:rsidRDefault="00834D51" w:rsidP="003E77C4">
      <w:pPr>
        <w:rPr>
          <w:rFonts w:cs="Arial"/>
          <w:bCs/>
          <w:szCs w:val="18"/>
        </w:rPr>
      </w:pPr>
    </w:p>
    <w:p w:rsidR="00834D51" w:rsidRDefault="00834D51" w:rsidP="00834D51">
      <w:pPr>
        <w:rPr>
          <w:rFonts w:cs="Arial"/>
          <w:bCs/>
          <w:szCs w:val="18"/>
        </w:rPr>
      </w:pPr>
      <w:r>
        <w:rPr>
          <w:rFonts w:cs="Arial"/>
          <w:bCs/>
          <w:szCs w:val="18"/>
        </w:rPr>
        <w:t>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Student Name</w:t>
      </w:r>
      <w:r w:rsidRPr="00F11419">
        <w:rPr>
          <w:rFonts w:cs="Arial"/>
          <w:bCs/>
          <w:szCs w:val="18"/>
        </w:rPr>
        <w:tab/>
      </w:r>
      <w:r w:rsidRPr="00F11419">
        <w:rPr>
          <w:rFonts w:cs="Arial"/>
          <w:bCs/>
          <w:szCs w:val="18"/>
        </w:rPr>
        <w:tab/>
      </w:r>
    </w:p>
    <w:p w:rsidR="00834D51" w:rsidRPr="00F11419" w:rsidRDefault="00834D51" w:rsidP="00834D51">
      <w:pPr>
        <w:rPr>
          <w:rFonts w:cs="Arial"/>
          <w:bCs/>
          <w:szCs w:val="18"/>
        </w:rPr>
      </w:pP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 xml:space="preserve">Student Signature </w:t>
      </w:r>
    </w:p>
    <w:p w:rsidR="00834D51" w:rsidRPr="00F11419" w:rsidRDefault="00834D51" w:rsidP="00834D51">
      <w:pPr>
        <w:rPr>
          <w:rFonts w:cs="Arial"/>
          <w:bCs/>
          <w:szCs w:val="18"/>
        </w:rPr>
      </w:pP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Date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ab/>
        <w:t xml:space="preserve"> </w:t>
      </w:r>
    </w:p>
    <w:p w:rsidR="00834D51" w:rsidRPr="00F11419" w:rsidRDefault="00834D51" w:rsidP="00834D51">
      <w:pPr>
        <w:rPr>
          <w:rFonts w:cs="Arial"/>
          <w:bCs/>
          <w:szCs w:val="18"/>
        </w:rPr>
      </w:pPr>
    </w:p>
    <w:p w:rsidR="00834D51" w:rsidRPr="00F11419" w:rsidRDefault="00834D51" w:rsidP="00834D51">
      <w:pPr>
        <w:rPr>
          <w:rFonts w:cs="Arial"/>
          <w:bCs/>
          <w:szCs w:val="18"/>
        </w:rPr>
      </w:pPr>
    </w:p>
    <w:p w:rsidR="00834D51" w:rsidRDefault="00834D51" w:rsidP="00834D51">
      <w:pPr>
        <w:rPr>
          <w:rFonts w:cs="Arial"/>
          <w:bCs/>
          <w:szCs w:val="18"/>
        </w:rPr>
      </w:pPr>
    </w:p>
    <w:p w:rsidR="00834D51" w:rsidRDefault="00834D51" w:rsidP="00834D51">
      <w:pPr>
        <w:rPr>
          <w:rFonts w:cs="Arial"/>
          <w:bCs/>
          <w:szCs w:val="18"/>
        </w:rPr>
      </w:pPr>
    </w:p>
    <w:p w:rsidR="00834D51" w:rsidRDefault="00834D51" w:rsidP="00834D51">
      <w:pPr>
        <w:rPr>
          <w:rFonts w:cs="Arial"/>
          <w:bCs/>
          <w:szCs w:val="18"/>
        </w:rPr>
      </w:pP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_________________________________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Parent/Guardian Name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ab/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_________________________________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 xml:space="preserve">Parent/Guardian Signature </w:t>
      </w:r>
    </w:p>
    <w:p w:rsidR="00834D51" w:rsidRPr="00F11419" w:rsidRDefault="00834D51" w:rsidP="00834D51">
      <w:pPr>
        <w:rPr>
          <w:rFonts w:cs="Arial"/>
          <w:bCs/>
          <w:szCs w:val="18"/>
        </w:rPr>
      </w:pP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_________________________________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Parent/Guardian Daytime Phone #</w:t>
      </w:r>
    </w:p>
    <w:p w:rsidR="00834D51" w:rsidRPr="00F11419" w:rsidRDefault="00834D51" w:rsidP="00834D51">
      <w:pPr>
        <w:rPr>
          <w:rFonts w:cs="Arial"/>
          <w:bCs/>
          <w:szCs w:val="18"/>
        </w:rPr>
      </w:pPr>
    </w:p>
    <w:p w:rsidR="00834D51" w:rsidRPr="00F11419" w:rsidRDefault="00834D51" w:rsidP="00834D51">
      <w:pPr>
        <w:rPr>
          <w:rFonts w:cs="Arial"/>
          <w:bCs/>
          <w:szCs w:val="18"/>
        </w:rPr>
      </w:pPr>
      <w:r w:rsidRPr="00F11419">
        <w:rPr>
          <w:rFonts w:cs="Arial"/>
          <w:bCs/>
          <w:szCs w:val="18"/>
        </w:rPr>
        <w:t>_________________________________</w:t>
      </w:r>
    </w:p>
    <w:p w:rsidR="00834D51" w:rsidRPr="00F11419" w:rsidRDefault="00834D51" w:rsidP="00834D51">
      <w:pPr>
        <w:rPr>
          <w:rFonts w:cs="Arial"/>
          <w:bCs/>
          <w:szCs w:val="18"/>
        </w:rPr>
      </w:pPr>
      <w:r>
        <w:rPr>
          <w:rFonts w:cs="Arial"/>
          <w:bCs/>
          <w:szCs w:val="18"/>
        </w:rPr>
        <w:t>Parent/Guardian e- mail address</w:t>
      </w:r>
    </w:p>
    <w:p w:rsidR="00834D51" w:rsidRPr="00F11419" w:rsidRDefault="00834D51" w:rsidP="00834D51">
      <w:pPr>
        <w:rPr>
          <w:rFonts w:cs="Arial"/>
          <w:szCs w:val="18"/>
        </w:rPr>
        <w:sectPr w:rsidR="00834D51" w:rsidRPr="00F11419" w:rsidSect="00C013FE">
          <w:type w:val="continuous"/>
          <w:pgSz w:w="12240" w:h="15840"/>
          <w:pgMar w:top="1440" w:right="1800" w:bottom="1440" w:left="180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 w:equalWidth="0">
            <w:col w:w="3960" w:space="720"/>
            <w:col w:w="3960"/>
          </w:cols>
          <w:docGrid w:linePitch="360"/>
        </w:sectPr>
      </w:pPr>
    </w:p>
    <w:p w:rsidR="00834D51" w:rsidRPr="00F11419" w:rsidRDefault="00834D51" w:rsidP="00834D51">
      <w:pPr>
        <w:rPr>
          <w:rFonts w:cs="Arial"/>
          <w:szCs w:val="18"/>
        </w:rPr>
      </w:pPr>
    </w:p>
    <w:p w:rsidR="00834D51" w:rsidRPr="00F11419" w:rsidRDefault="00834D51" w:rsidP="00834D51">
      <w:pPr>
        <w:rPr>
          <w:rFonts w:cs="Arial"/>
          <w:szCs w:val="18"/>
        </w:rPr>
      </w:pPr>
    </w:p>
    <w:p w:rsidR="00834D51" w:rsidRPr="00200198" w:rsidRDefault="00834D51" w:rsidP="003E77C4">
      <w:pPr>
        <w:rPr>
          <w:rFonts w:ascii="Calibri" w:hAnsi="Calibri" w:cs="Arial"/>
          <w:sz w:val="24"/>
        </w:rPr>
        <w:sectPr w:rsidR="00834D51" w:rsidRPr="00200198" w:rsidSect="00C013FE">
          <w:type w:val="continuous"/>
          <w:pgSz w:w="12240" w:h="15840"/>
          <w:pgMar w:top="1440" w:right="1800" w:bottom="1440" w:left="180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 w:equalWidth="0">
            <w:col w:w="3960" w:space="720"/>
            <w:col w:w="3960"/>
          </w:cols>
          <w:docGrid w:linePitch="360"/>
        </w:sectPr>
      </w:pPr>
      <w:r>
        <w:rPr>
          <w:rFonts w:cs="Arial"/>
          <w:bCs/>
          <w:szCs w:val="18"/>
        </w:rPr>
        <w:t xml:space="preserve">              </w:t>
      </w:r>
    </w:p>
    <w:p w:rsidR="003E77C4" w:rsidRPr="00200198" w:rsidRDefault="003E77C4" w:rsidP="003E77C4">
      <w:pPr>
        <w:rPr>
          <w:rFonts w:ascii="Calibri" w:hAnsi="Calibri" w:cs="Arial"/>
          <w:sz w:val="24"/>
        </w:rPr>
      </w:pPr>
    </w:p>
    <w:p w:rsidR="003E77C4" w:rsidRPr="00200198" w:rsidRDefault="003E77C4" w:rsidP="003E77C4">
      <w:pPr>
        <w:rPr>
          <w:rFonts w:ascii="Calibri" w:hAnsi="Calibri" w:cs="Arial"/>
          <w:sz w:val="24"/>
        </w:rPr>
      </w:pPr>
    </w:p>
    <w:p w:rsidR="003E77C4" w:rsidRPr="00200198" w:rsidRDefault="003E77C4" w:rsidP="003E77C4">
      <w:pPr>
        <w:jc w:val="center"/>
        <w:rPr>
          <w:rFonts w:ascii="Calibri" w:hAnsi="Calibri" w:cs="Arial"/>
          <w:sz w:val="24"/>
        </w:rPr>
      </w:pPr>
    </w:p>
    <w:p w:rsidR="003E77C4" w:rsidRDefault="003E77C4" w:rsidP="00BC493B">
      <w:pPr>
        <w:pStyle w:val="Heading2"/>
      </w:pPr>
    </w:p>
    <w:p w:rsidR="003E77C4" w:rsidRDefault="003E77C4" w:rsidP="00BC493B">
      <w:pPr>
        <w:pStyle w:val="Heading2"/>
      </w:pPr>
    </w:p>
    <w:sectPr w:rsidR="003E77C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03" w:rsidRDefault="00A61E03" w:rsidP="00334A7D">
      <w:r>
        <w:separator/>
      </w:r>
    </w:p>
  </w:endnote>
  <w:endnote w:type="continuationSeparator" w:id="0">
    <w:p w:rsidR="00A61E03" w:rsidRDefault="00A61E03" w:rsidP="0033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03" w:rsidRPr="00AF3972" w:rsidRDefault="00A61E03" w:rsidP="00C013FE">
    <w:pPr>
      <w:pStyle w:val="Footer"/>
      <w:rPr>
        <w:rFonts w:ascii="Calibri" w:hAnsi="Calibr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2CE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03" w:rsidRDefault="00A61E03" w:rsidP="0036663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2CE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03" w:rsidRDefault="00A61E03" w:rsidP="00334A7D">
      <w:r>
        <w:separator/>
      </w:r>
    </w:p>
  </w:footnote>
  <w:footnote w:type="continuationSeparator" w:id="0">
    <w:p w:rsidR="00A61E03" w:rsidRDefault="00A61E03" w:rsidP="0033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03" w:rsidRPr="005130D3" w:rsidRDefault="00A61E03">
    <w:pPr>
      <w:pStyle w:val="Header"/>
      <w:rPr>
        <w:rFonts w:ascii="Georgia" w:hAnsi="Georgia"/>
      </w:rPr>
    </w:pPr>
    <w:r w:rsidRPr="005130D3">
      <w:rPr>
        <w:rFonts w:ascii="Georgia" w:hAnsi="Georgia"/>
      </w:rPr>
      <w:tab/>
    </w:r>
    <w:r w:rsidRPr="005130D3">
      <w:rPr>
        <w:rFonts w:ascii="Georgia" w:hAnsi="Georgia"/>
      </w:rPr>
      <w:tab/>
    </w:r>
    <w:r w:rsidRPr="005130D3"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D2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82716E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01087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2E52F2"/>
    <w:multiLevelType w:val="multilevel"/>
    <w:tmpl w:val="B6E60E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826AD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8A5AF6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3A6EDD"/>
    <w:multiLevelType w:val="hybridMultilevel"/>
    <w:tmpl w:val="A6DA7C8A"/>
    <w:lvl w:ilvl="0" w:tplc="04090019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114D7887"/>
    <w:multiLevelType w:val="hybridMultilevel"/>
    <w:tmpl w:val="AC5A6A7E"/>
    <w:lvl w:ilvl="0" w:tplc="4E662D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D73CD"/>
    <w:multiLevelType w:val="hybridMultilevel"/>
    <w:tmpl w:val="B9E8B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418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66C48C5"/>
    <w:multiLevelType w:val="hybridMultilevel"/>
    <w:tmpl w:val="06007402"/>
    <w:lvl w:ilvl="0" w:tplc="00C264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1EA6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C30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177B7F"/>
    <w:multiLevelType w:val="hybridMultilevel"/>
    <w:tmpl w:val="D974B5D2"/>
    <w:lvl w:ilvl="0" w:tplc="C14068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06EB2"/>
    <w:multiLevelType w:val="hybridMultilevel"/>
    <w:tmpl w:val="CA083F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F10E6"/>
    <w:multiLevelType w:val="multilevel"/>
    <w:tmpl w:val="B6E60E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415FEE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D761CB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0E866DD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33F25FF"/>
    <w:multiLevelType w:val="hybridMultilevel"/>
    <w:tmpl w:val="8E747A30"/>
    <w:lvl w:ilvl="0" w:tplc="31BC50E8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34EE5"/>
    <w:multiLevelType w:val="hybridMultilevel"/>
    <w:tmpl w:val="EC5A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5055F"/>
    <w:multiLevelType w:val="multilevel"/>
    <w:tmpl w:val="000C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B305E"/>
    <w:multiLevelType w:val="multilevel"/>
    <w:tmpl w:val="61E406A4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65FEC"/>
    <w:multiLevelType w:val="hybridMultilevel"/>
    <w:tmpl w:val="2700B6C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B058C0"/>
    <w:multiLevelType w:val="multilevel"/>
    <w:tmpl w:val="300A4DB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592636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9B43C15"/>
    <w:multiLevelType w:val="hybridMultilevel"/>
    <w:tmpl w:val="3F60A2CE"/>
    <w:lvl w:ilvl="0" w:tplc="A63E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E4C1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6E57CF"/>
    <w:multiLevelType w:val="hybridMultilevel"/>
    <w:tmpl w:val="C48019FE"/>
    <w:lvl w:ilvl="0" w:tplc="91D29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4A60E4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2D16C82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3094E61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77267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7CC7514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9403FF4"/>
    <w:multiLevelType w:val="multilevel"/>
    <w:tmpl w:val="016850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B86716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861C75"/>
    <w:multiLevelType w:val="multilevel"/>
    <w:tmpl w:val="9304AF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6F3E10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89D0AB2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8B12E66"/>
    <w:multiLevelType w:val="multilevel"/>
    <w:tmpl w:val="87207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10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10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1440"/>
      </w:pPr>
      <w:rPr>
        <w:rFonts w:hint="default"/>
      </w:rPr>
    </w:lvl>
  </w:abstractNum>
  <w:abstractNum w:abstractNumId="38" w15:restartNumberingAfterBreak="0">
    <w:nsid w:val="6A02277F"/>
    <w:multiLevelType w:val="multilevel"/>
    <w:tmpl w:val="8E747A30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580501"/>
    <w:multiLevelType w:val="hybridMultilevel"/>
    <w:tmpl w:val="684A5020"/>
    <w:lvl w:ilvl="0" w:tplc="04080D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546C2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8413035"/>
    <w:multiLevelType w:val="hybridMultilevel"/>
    <w:tmpl w:val="1CCE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3048B"/>
    <w:multiLevelType w:val="hybridMultilevel"/>
    <w:tmpl w:val="461ACC50"/>
    <w:lvl w:ilvl="0" w:tplc="F98E4E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F034D"/>
    <w:multiLevelType w:val="multilevel"/>
    <w:tmpl w:val="300A4DB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3"/>
  </w:num>
  <w:num w:numId="5">
    <w:abstractNumId w:val="25"/>
  </w:num>
  <w:num w:numId="6">
    <w:abstractNumId w:val="7"/>
  </w:num>
  <w:num w:numId="7">
    <w:abstractNumId w:val="39"/>
  </w:num>
  <w:num w:numId="8">
    <w:abstractNumId w:val="10"/>
  </w:num>
  <w:num w:numId="9">
    <w:abstractNumId w:val="40"/>
  </w:num>
  <w:num w:numId="10">
    <w:abstractNumId w:val="18"/>
  </w:num>
  <w:num w:numId="11">
    <w:abstractNumId w:val="3"/>
  </w:num>
  <w:num w:numId="12">
    <w:abstractNumId w:val="14"/>
  </w:num>
  <w:num w:numId="13">
    <w:abstractNumId w:val="32"/>
  </w:num>
  <w:num w:numId="14">
    <w:abstractNumId w:val="43"/>
  </w:num>
  <w:num w:numId="15">
    <w:abstractNumId w:val="18"/>
    <w:lvlOverride w:ilvl="0">
      <w:startOverride w:val="1"/>
    </w:lvlOverride>
  </w:num>
  <w:num w:numId="16">
    <w:abstractNumId w:val="34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38"/>
  </w:num>
  <w:num w:numId="23">
    <w:abstractNumId w:val="12"/>
  </w:num>
  <w:num w:numId="24">
    <w:abstractNumId w:val="9"/>
  </w:num>
  <w:num w:numId="25">
    <w:abstractNumId w:val="12"/>
    <w:lvlOverride w:ilvl="0">
      <w:startOverride w:val="1"/>
    </w:lvlOverride>
  </w:num>
  <w:num w:numId="26">
    <w:abstractNumId w:val="2"/>
  </w:num>
  <w:num w:numId="27">
    <w:abstractNumId w:val="11"/>
  </w:num>
  <w:num w:numId="28">
    <w:abstractNumId w:val="37"/>
  </w:num>
  <w:num w:numId="29">
    <w:abstractNumId w:val="0"/>
  </w:num>
  <w:num w:numId="30">
    <w:abstractNumId w:val="15"/>
  </w:num>
  <w:num w:numId="31">
    <w:abstractNumId w:val="17"/>
  </w:num>
  <w:num w:numId="32">
    <w:abstractNumId w:val="1"/>
  </w:num>
  <w:num w:numId="33">
    <w:abstractNumId w:val="33"/>
  </w:num>
  <w:num w:numId="34">
    <w:abstractNumId w:val="16"/>
  </w:num>
  <w:num w:numId="35">
    <w:abstractNumId w:val="4"/>
  </w:num>
  <w:num w:numId="36">
    <w:abstractNumId w:val="23"/>
  </w:num>
  <w:num w:numId="37">
    <w:abstractNumId w:val="24"/>
  </w:num>
  <w:num w:numId="38">
    <w:abstractNumId w:val="36"/>
  </w:num>
  <w:num w:numId="39">
    <w:abstractNumId w:val="31"/>
  </w:num>
  <w:num w:numId="40">
    <w:abstractNumId w:val="42"/>
  </w:num>
  <w:num w:numId="41">
    <w:abstractNumId w:val="20"/>
  </w:num>
  <w:num w:numId="42">
    <w:abstractNumId w:val="30"/>
  </w:num>
  <w:num w:numId="43">
    <w:abstractNumId w:val="29"/>
  </w:num>
  <w:num w:numId="44">
    <w:abstractNumId w:val="35"/>
  </w:num>
  <w:num w:numId="45">
    <w:abstractNumId w:val="5"/>
  </w:num>
  <w:num w:numId="46">
    <w:abstractNumId w:val="28"/>
  </w:num>
  <w:num w:numId="47">
    <w:abstractNumId w:val="27"/>
  </w:num>
  <w:num w:numId="48">
    <w:abstractNumId w:val="19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75"/>
    <w:rsid w:val="00062304"/>
    <w:rsid w:val="000A3AC9"/>
    <w:rsid w:val="000E38E6"/>
    <w:rsid w:val="001635F9"/>
    <w:rsid w:val="0016671A"/>
    <w:rsid w:val="00181B54"/>
    <w:rsid w:val="00182A01"/>
    <w:rsid w:val="001B2C47"/>
    <w:rsid w:val="001C2CEC"/>
    <w:rsid w:val="001D220D"/>
    <w:rsid w:val="00210ABD"/>
    <w:rsid w:val="00226B6E"/>
    <w:rsid w:val="0029478E"/>
    <w:rsid w:val="002B18E3"/>
    <w:rsid w:val="002C07AA"/>
    <w:rsid w:val="003310FB"/>
    <w:rsid w:val="00334A7D"/>
    <w:rsid w:val="00334B8A"/>
    <w:rsid w:val="00361489"/>
    <w:rsid w:val="00366637"/>
    <w:rsid w:val="003700B9"/>
    <w:rsid w:val="00382B20"/>
    <w:rsid w:val="003C3C37"/>
    <w:rsid w:val="003E77C4"/>
    <w:rsid w:val="003F1136"/>
    <w:rsid w:val="00480ACF"/>
    <w:rsid w:val="00482CC0"/>
    <w:rsid w:val="004847F6"/>
    <w:rsid w:val="004A3EF4"/>
    <w:rsid w:val="005511C3"/>
    <w:rsid w:val="00593785"/>
    <w:rsid w:val="00652BE9"/>
    <w:rsid w:val="0072175A"/>
    <w:rsid w:val="00732401"/>
    <w:rsid w:val="00747088"/>
    <w:rsid w:val="00770075"/>
    <w:rsid w:val="007809CF"/>
    <w:rsid w:val="00796570"/>
    <w:rsid w:val="007B2C0C"/>
    <w:rsid w:val="00807566"/>
    <w:rsid w:val="00834D51"/>
    <w:rsid w:val="00886B69"/>
    <w:rsid w:val="0089216A"/>
    <w:rsid w:val="008A57C4"/>
    <w:rsid w:val="008A6470"/>
    <w:rsid w:val="008B73D2"/>
    <w:rsid w:val="009355AB"/>
    <w:rsid w:val="009358E3"/>
    <w:rsid w:val="00937473"/>
    <w:rsid w:val="00945CDB"/>
    <w:rsid w:val="0096308C"/>
    <w:rsid w:val="009637B0"/>
    <w:rsid w:val="00990E28"/>
    <w:rsid w:val="009C0EBA"/>
    <w:rsid w:val="00A47378"/>
    <w:rsid w:val="00A61E03"/>
    <w:rsid w:val="00A96382"/>
    <w:rsid w:val="00B048B8"/>
    <w:rsid w:val="00B5422C"/>
    <w:rsid w:val="00B740B8"/>
    <w:rsid w:val="00BC493B"/>
    <w:rsid w:val="00BD4C97"/>
    <w:rsid w:val="00BE0B34"/>
    <w:rsid w:val="00BE762F"/>
    <w:rsid w:val="00C013FE"/>
    <w:rsid w:val="00C14FEC"/>
    <w:rsid w:val="00C37227"/>
    <w:rsid w:val="00C616EB"/>
    <w:rsid w:val="00CD1200"/>
    <w:rsid w:val="00E10610"/>
    <w:rsid w:val="00E238F6"/>
    <w:rsid w:val="00EC7214"/>
    <w:rsid w:val="00F0361E"/>
    <w:rsid w:val="00F03BAD"/>
    <w:rsid w:val="00F14090"/>
    <w:rsid w:val="00F25E0B"/>
    <w:rsid w:val="00F62FDE"/>
    <w:rsid w:val="00F730D9"/>
    <w:rsid w:val="00FB2994"/>
    <w:rsid w:val="00FD2F3D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CDBF58"/>
  <w15:chartTrackingRefBased/>
  <w15:docId w15:val="{2E5BF275-711C-4CEE-AAB8-B127D9A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F4"/>
    <w:pPr>
      <w:spacing w:line="312" w:lineRule="auto"/>
    </w:pPr>
    <w:rPr>
      <w:rFonts w:ascii="Century Gothic" w:hAnsi="Century Gothic"/>
      <w:sz w:val="18"/>
      <w:szCs w:val="24"/>
    </w:rPr>
  </w:style>
  <w:style w:type="paragraph" w:styleId="Heading1">
    <w:name w:val="heading 1"/>
    <w:basedOn w:val="Normal"/>
    <w:next w:val="Normal"/>
    <w:qFormat/>
    <w:rsid w:val="0072175A"/>
    <w:pPr>
      <w:spacing w:after="400"/>
      <w:jc w:val="center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rsid w:val="00BC493B"/>
    <w:pPr>
      <w:spacing w:before="18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link w:val="BoldChar"/>
    <w:rsid w:val="0089216A"/>
    <w:rPr>
      <w:b/>
      <w:bCs/>
    </w:rPr>
  </w:style>
  <w:style w:type="paragraph" w:styleId="Header">
    <w:name w:val="header"/>
    <w:basedOn w:val="Normal"/>
    <w:rsid w:val="003E77C4"/>
    <w:pPr>
      <w:tabs>
        <w:tab w:val="center" w:pos="4320"/>
        <w:tab w:val="right" w:pos="8640"/>
      </w:tabs>
      <w:spacing w:line="240" w:lineRule="auto"/>
    </w:pPr>
    <w:rPr>
      <w:rFonts w:ascii="MS Sans Serif" w:hAnsi="MS Sans Serif"/>
      <w:sz w:val="20"/>
      <w:szCs w:val="20"/>
    </w:rPr>
  </w:style>
  <w:style w:type="paragraph" w:styleId="Footer">
    <w:name w:val="footer"/>
    <w:basedOn w:val="Normal"/>
    <w:rsid w:val="00366637"/>
    <w:pPr>
      <w:jc w:val="center"/>
    </w:pPr>
  </w:style>
  <w:style w:type="character" w:styleId="PageNumber">
    <w:name w:val="page number"/>
    <w:basedOn w:val="DefaultParagraphFont"/>
    <w:rsid w:val="0016671A"/>
  </w:style>
  <w:style w:type="character" w:styleId="Strong">
    <w:name w:val="Strong"/>
    <w:qFormat/>
    <w:rsid w:val="00480ACF"/>
    <w:rPr>
      <w:b/>
      <w:bCs/>
    </w:rPr>
  </w:style>
  <w:style w:type="paragraph" w:customStyle="1" w:styleId="Rule">
    <w:name w:val="Rule"/>
    <w:basedOn w:val="Normal"/>
    <w:rsid w:val="00BC493B"/>
    <w:pPr>
      <w:pBdr>
        <w:bottom w:val="single" w:sz="4" w:space="1" w:color="999999"/>
      </w:pBdr>
      <w:spacing w:before="180" w:after="60" w:line="240" w:lineRule="auto"/>
    </w:pPr>
    <w:rPr>
      <w:sz w:val="16"/>
    </w:rPr>
  </w:style>
  <w:style w:type="paragraph" w:customStyle="1" w:styleId="InstructorInformation">
    <w:name w:val="Instructor Information"/>
    <w:basedOn w:val="Normal"/>
    <w:rsid w:val="004A3EF4"/>
    <w:pPr>
      <w:spacing w:line="240" w:lineRule="auto"/>
    </w:pPr>
    <w:rPr>
      <w:szCs w:val="16"/>
    </w:rPr>
  </w:style>
  <w:style w:type="paragraph" w:styleId="BalloonText">
    <w:name w:val="Balloon Text"/>
    <w:basedOn w:val="Normal"/>
    <w:semiHidden/>
    <w:rsid w:val="00A96382"/>
    <w:rPr>
      <w:rFonts w:ascii="Tahoma" w:hAnsi="Tahoma" w:cs="Tahoma"/>
      <w:sz w:val="16"/>
      <w:szCs w:val="16"/>
    </w:rPr>
  </w:style>
  <w:style w:type="character" w:customStyle="1" w:styleId="BoldChar">
    <w:name w:val="Bold Char"/>
    <w:link w:val="Bold"/>
    <w:rsid w:val="0089216A"/>
    <w:rPr>
      <w:rFonts w:ascii="Century Gothic" w:hAnsi="Century Gothic"/>
      <w:b/>
      <w:bCs/>
      <w:sz w:val="18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echco\LOCALS~1\Temp\TCD4B1.tmp\Syllab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</Template>
  <TotalTime>1</TotalTime>
  <Pages>4</Pages>
  <Words>619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Science Syllabus</vt:lpstr>
    </vt:vector>
  </TitlesOfParts>
  <Manager/>
  <Company>Microsoft Corporation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Science Syllabus</dc:title>
  <dc:subject/>
  <dc:creator>techco</dc:creator>
  <cp:keywords/>
  <dc:description/>
  <cp:lastModifiedBy>Meredith, Brian</cp:lastModifiedBy>
  <cp:revision>2</cp:revision>
  <cp:lastPrinted>2011-08-08T20:37:00Z</cp:lastPrinted>
  <dcterms:created xsi:type="dcterms:W3CDTF">2020-08-06T15:21:00Z</dcterms:created>
  <dcterms:modified xsi:type="dcterms:W3CDTF">2020-08-06T15:21:00Z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TC010184081033</vt:lpwstr>
  </property>
</Properties>
</file>